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8292" w14:textId="77777777" w:rsidR="009B78A9" w:rsidRPr="00876423" w:rsidRDefault="009B78A9" w:rsidP="00C155F2">
      <w:pPr>
        <w:pStyle w:val="Title"/>
        <w:ind w:left="-567" w:right="-291"/>
        <w:rPr>
          <w:rFonts w:ascii="Arial Narrow" w:hAnsi="Arial Narrow"/>
          <w:sz w:val="36"/>
        </w:rPr>
      </w:pPr>
      <w:bookmarkStart w:id="0" w:name="_GoBack"/>
      <w:bookmarkEnd w:id="0"/>
      <w:r w:rsidRPr="00876423">
        <w:rPr>
          <w:rFonts w:ascii="Arial Narrow" w:hAnsi="Arial Narrow"/>
          <w:sz w:val="36"/>
        </w:rPr>
        <w:t>Tracking Sheet – TEAM SPORTS - Peer Assessment</w:t>
      </w:r>
    </w:p>
    <w:p w14:paraId="708AF27A" w14:textId="77777777" w:rsidR="009B78A9" w:rsidRPr="003B550D" w:rsidRDefault="009B78A9" w:rsidP="009B78A9">
      <w:pPr>
        <w:jc w:val="center"/>
        <w:rPr>
          <w:rFonts w:ascii="Arial Narrow" w:hAnsi="Arial Narrow"/>
          <w:b/>
        </w:rPr>
      </w:pPr>
    </w:p>
    <w:p w14:paraId="1D85318D" w14:textId="4D449FBF" w:rsidR="009B78A9" w:rsidRPr="00C03766" w:rsidRDefault="009B78A9" w:rsidP="00C03766">
      <w:pPr>
        <w:pStyle w:val="BodyTextIndent"/>
        <w:spacing w:after="120"/>
        <w:ind w:left="-993" w:right="-1141"/>
        <w:jc w:val="center"/>
        <w:rPr>
          <w:rFonts w:ascii="Arial Narrow" w:hAnsi="Arial Narrow"/>
          <w:i/>
          <w:sz w:val="22"/>
          <w:szCs w:val="22"/>
        </w:rPr>
      </w:pPr>
      <w:r w:rsidRPr="00C03766">
        <w:rPr>
          <w:rFonts w:ascii="Arial Narrow" w:hAnsi="Arial Narrow"/>
          <w:i/>
          <w:sz w:val="22"/>
          <w:szCs w:val="22"/>
        </w:rPr>
        <w:t>A10</w:t>
      </w:r>
      <w:r w:rsidR="00C155F2" w:rsidRPr="00C03766">
        <w:rPr>
          <w:rFonts w:ascii="Arial Narrow" w:hAnsi="Arial Narrow"/>
          <w:i/>
          <w:sz w:val="22"/>
          <w:szCs w:val="22"/>
        </w:rPr>
        <w:t>/20</w:t>
      </w:r>
      <w:r w:rsidRPr="00C03766">
        <w:rPr>
          <w:rFonts w:ascii="Arial Narrow" w:hAnsi="Arial Narrow"/>
          <w:i/>
          <w:sz w:val="22"/>
          <w:szCs w:val="22"/>
        </w:rPr>
        <w:t xml:space="preserve">-1 – </w:t>
      </w:r>
      <w:r w:rsidRPr="00C03766">
        <w:rPr>
          <w:rFonts w:ascii="Arial Narrow" w:hAnsi="Arial Narrow"/>
          <w:b w:val="0"/>
          <w:i/>
          <w:sz w:val="22"/>
          <w:szCs w:val="22"/>
        </w:rPr>
        <w:t xml:space="preserve">Students will apply and refine </w:t>
      </w:r>
      <w:proofErr w:type="spellStart"/>
      <w:r w:rsidRPr="00C03766">
        <w:rPr>
          <w:rFonts w:ascii="Arial Narrow" w:hAnsi="Arial Narrow"/>
          <w:b w:val="0"/>
          <w:i/>
          <w:sz w:val="22"/>
          <w:szCs w:val="22"/>
        </w:rPr>
        <w:t>locomotor</w:t>
      </w:r>
      <w:proofErr w:type="spellEnd"/>
      <w:r w:rsidRPr="00C03766">
        <w:rPr>
          <w:rFonts w:ascii="Arial Narrow" w:hAnsi="Arial Narrow"/>
          <w:b w:val="0"/>
          <w:i/>
          <w:sz w:val="22"/>
          <w:szCs w:val="22"/>
        </w:rPr>
        <w:t xml:space="preserve"> skills and concepts-</w:t>
      </w:r>
      <w:r w:rsidR="00C03766" w:rsidRPr="00C03766">
        <w:rPr>
          <w:rFonts w:ascii="Arial Narrow" w:hAnsi="Arial Narrow"/>
          <w:b w:val="0"/>
          <w:i/>
          <w:sz w:val="22"/>
          <w:szCs w:val="22"/>
        </w:rPr>
        <w:t>effort, space and relationships</w:t>
      </w:r>
      <w:r w:rsidRPr="00C03766">
        <w:rPr>
          <w:rFonts w:ascii="Arial Narrow" w:hAnsi="Arial Narrow"/>
          <w:b w:val="0"/>
          <w:i/>
          <w:sz w:val="22"/>
          <w:szCs w:val="22"/>
        </w:rPr>
        <w:t xml:space="preserve"> to perform and create a variety of activities to improve personal performance.</w:t>
      </w:r>
    </w:p>
    <w:p w14:paraId="19CAB22F" w14:textId="77777777" w:rsidR="009B78A9" w:rsidRPr="00C03766" w:rsidRDefault="009B78A9" w:rsidP="00C03766">
      <w:pPr>
        <w:pStyle w:val="BodyTextIndent"/>
        <w:ind w:left="-993" w:right="-1141"/>
        <w:jc w:val="center"/>
        <w:rPr>
          <w:rFonts w:ascii="Arial Narrow" w:hAnsi="Arial Narrow"/>
          <w:b w:val="0"/>
          <w:i/>
          <w:sz w:val="22"/>
          <w:szCs w:val="22"/>
        </w:rPr>
      </w:pPr>
      <w:r w:rsidRPr="00C03766">
        <w:rPr>
          <w:rFonts w:ascii="Arial Narrow" w:hAnsi="Arial Narrow"/>
          <w:i/>
          <w:sz w:val="22"/>
          <w:szCs w:val="22"/>
        </w:rPr>
        <w:t>A10</w:t>
      </w:r>
      <w:r w:rsidR="00C155F2" w:rsidRPr="00C03766">
        <w:rPr>
          <w:rFonts w:ascii="Arial Narrow" w:hAnsi="Arial Narrow"/>
          <w:i/>
          <w:sz w:val="22"/>
          <w:szCs w:val="22"/>
        </w:rPr>
        <w:t>/20</w:t>
      </w:r>
      <w:r w:rsidRPr="00C03766">
        <w:rPr>
          <w:rFonts w:ascii="Arial Narrow" w:hAnsi="Arial Narrow"/>
          <w:i/>
          <w:sz w:val="22"/>
          <w:szCs w:val="22"/>
        </w:rPr>
        <w:t xml:space="preserve">-10 – </w:t>
      </w:r>
      <w:r w:rsidRPr="00C03766">
        <w:rPr>
          <w:rFonts w:ascii="Arial Narrow" w:hAnsi="Arial Narrow"/>
          <w:b w:val="0"/>
          <w:i/>
          <w:sz w:val="22"/>
          <w:szCs w:val="22"/>
        </w:rPr>
        <w:t>Students will adapt and improve activity-specific skills in a variety of games.</w:t>
      </w:r>
    </w:p>
    <w:p w14:paraId="10228540" w14:textId="77777777" w:rsidR="00C155F2" w:rsidRDefault="00C155F2" w:rsidP="009B78A9">
      <w:pPr>
        <w:rPr>
          <w:rFonts w:ascii="Arial Narrow" w:hAnsi="Arial Narrow"/>
          <w:b/>
        </w:rPr>
      </w:pPr>
    </w:p>
    <w:p w14:paraId="175EA95E" w14:textId="77777777" w:rsidR="009B78A9" w:rsidRPr="003B550D" w:rsidRDefault="009B78A9" w:rsidP="00C03766">
      <w:pPr>
        <w:spacing w:after="120"/>
        <w:ind w:left="-993"/>
        <w:rPr>
          <w:rFonts w:ascii="Arial Narrow" w:hAnsi="Arial Narrow"/>
        </w:rPr>
      </w:pPr>
      <w:r>
        <w:rPr>
          <w:rFonts w:ascii="Arial Narrow" w:hAnsi="Arial Narrow"/>
          <w:b/>
        </w:rPr>
        <w:t>NAME: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108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B78A9" w:rsidRPr="003B550D" w14:paraId="7AE649AA" w14:textId="77777777" w:rsidTr="00C155F2">
        <w:tc>
          <w:tcPr>
            <w:tcW w:w="2328" w:type="dxa"/>
            <w:tcBorders>
              <w:bottom w:val="single" w:sz="4" w:space="0" w:color="auto"/>
            </w:tcBorders>
          </w:tcPr>
          <w:p w14:paraId="259428B5" w14:textId="77777777" w:rsidR="009B78A9" w:rsidRPr="003B550D" w:rsidRDefault="009B78A9" w:rsidP="00C155F2">
            <w:pPr>
              <w:pStyle w:val="Heading1"/>
              <w:numPr>
                <w:ilvl w:val="0"/>
                <w:numId w:val="0"/>
              </w:numPr>
              <w:ind w:left="-392"/>
              <w:rPr>
                <w:lang w:bidi="x-none"/>
              </w:rPr>
            </w:pPr>
            <w:r w:rsidRPr="003B550D">
              <w:rPr>
                <w:rFonts w:ascii="Arial Narrow" w:hAnsi="Arial Narrow"/>
                <w:lang w:bidi="x-none"/>
              </w:rPr>
              <w:t>CRITERIA</w:t>
            </w:r>
          </w:p>
        </w:tc>
        <w:tc>
          <w:tcPr>
            <w:tcW w:w="1702" w:type="dxa"/>
            <w:gridSpan w:val="2"/>
          </w:tcPr>
          <w:p w14:paraId="3FEA6C04" w14:textId="19ECA5E1" w:rsidR="009B78A9" w:rsidRPr="003B550D" w:rsidRDefault="00C03766" w:rsidP="00F31E3E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HANDBALL</w:t>
            </w:r>
          </w:p>
        </w:tc>
        <w:tc>
          <w:tcPr>
            <w:tcW w:w="1702" w:type="dxa"/>
            <w:gridSpan w:val="2"/>
          </w:tcPr>
          <w:p w14:paraId="1F3E9B24" w14:textId="0AB1B8D0" w:rsidR="009B78A9" w:rsidRPr="003B550D" w:rsidRDefault="00C03766" w:rsidP="00F31E3E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FLAG FOOTBALL</w:t>
            </w:r>
          </w:p>
        </w:tc>
        <w:tc>
          <w:tcPr>
            <w:tcW w:w="1702" w:type="dxa"/>
            <w:gridSpan w:val="2"/>
          </w:tcPr>
          <w:p w14:paraId="3FD264B5" w14:textId="5D51E522" w:rsidR="009B78A9" w:rsidRPr="003B550D" w:rsidRDefault="00C03766" w:rsidP="00F31E3E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SOCCER</w:t>
            </w:r>
          </w:p>
        </w:tc>
        <w:tc>
          <w:tcPr>
            <w:tcW w:w="1702" w:type="dxa"/>
            <w:gridSpan w:val="2"/>
          </w:tcPr>
          <w:p w14:paraId="056E492D" w14:textId="346977DE" w:rsidR="009B78A9" w:rsidRPr="003B550D" w:rsidRDefault="00C03766" w:rsidP="00F31E3E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BASKETBALL</w:t>
            </w:r>
          </w:p>
        </w:tc>
        <w:tc>
          <w:tcPr>
            <w:tcW w:w="1702" w:type="dxa"/>
            <w:gridSpan w:val="2"/>
          </w:tcPr>
          <w:p w14:paraId="72F9F985" w14:textId="57FD003B" w:rsidR="009B78A9" w:rsidRPr="003B550D" w:rsidRDefault="00053726" w:rsidP="00C03766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FLOOR HOCKEY</w:t>
            </w:r>
          </w:p>
        </w:tc>
      </w:tr>
      <w:tr w:rsidR="009B78A9" w:rsidRPr="003B550D" w14:paraId="5ED008C4" w14:textId="77777777" w:rsidTr="00C155F2">
        <w:tc>
          <w:tcPr>
            <w:tcW w:w="2328" w:type="dxa"/>
            <w:shd w:val="clear" w:color="auto" w:fill="E0E0E0"/>
          </w:tcPr>
          <w:p w14:paraId="6FA503C1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b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Offence Without Object:</w:t>
            </w:r>
          </w:p>
        </w:tc>
        <w:tc>
          <w:tcPr>
            <w:tcW w:w="851" w:type="dxa"/>
          </w:tcPr>
          <w:p w14:paraId="288DECD7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YES</w:t>
            </w:r>
          </w:p>
        </w:tc>
        <w:tc>
          <w:tcPr>
            <w:tcW w:w="851" w:type="dxa"/>
          </w:tcPr>
          <w:p w14:paraId="67C3B2F8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NOT YET</w:t>
            </w:r>
          </w:p>
        </w:tc>
        <w:tc>
          <w:tcPr>
            <w:tcW w:w="851" w:type="dxa"/>
          </w:tcPr>
          <w:p w14:paraId="59B5BD24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YES</w:t>
            </w:r>
          </w:p>
        </w:tc>
        <w:tc>
          <w:tcPr>
            <w:tcW w:w="851" w:type="dxa"/>
          </w:tcPr>
          <w:p w14:paraId="2C26013F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NOT YET</w:t>
            </w:r>
          </w:p>
        </w:tc>
        <w:tc>
          <w:tcPr>
            <w:tcW w:w="851" w:type="dxa"/>
          </w:tcPr>
          <w:p w14:paraId="490A8855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YES</w:t>
            </w:r>
          </w:p>
        </w:tc>
        <w:tc>
          <w:tcPr>
            <w:tcW w:w="851" w:type="dxa"/>
          </w:tcPr>
          <w:p w14:paraId="341CF26E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NOT YET</w:t>
            </w:r>
          </w:p>
        </w:tc>
        <w:tc>
          <w:tcPr>
            <w:tcW w:w="851" w:type="dxa"/>
          </w:tcPr>
          <w:p w14:paraId="558D3FB9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YES</w:t>
            </w:r>
          </w:p>
        </w:tc>
        <w:tc>
          <w:tcPr>
            <w:tcW w:w="851" w:type="dxa"/>
          </w:tcPr>
          <w:p w14:paraId="26D28D47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NOT YET</w:t>
            </w:r>
          </w:p>
        </w:tc>
        <w:tc>
          <w:tcPr>
            <w:tcW w:w="851" w:type="dxa"/>
          </w:tcPr>
          <w:p w14:paraId="768293F0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YES</w:t>
            </w:r>
          </w:p>
        </w:tc>
        <w:tc>
          <w:tcPr>
            <w:tcW w:w="851" w:type="dxa"/>
          </w:tcPr>
          <w:p w14:paraId="0A725268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18"/>
                <w:lang w:bidi="x-none"/>
              </w:rPr>
            </w:pPr>
            <w:r w:rsidRPr="003B550D">
              <w:rPr>
                <w:rFonts w:ascii="Arial Narrow" w:hAnsi="Arial Narrow"/>
                <w:sz w:val="18"/>
                <w:lang w:bidi="x-none"/>
              </w:rPr>
              <w:t>NOT YET</w:t>
            </w:r>
          </w:p>
        </w:tc>
      </w:tr>
      <w:tr w:rsidR="009B78A9" w:rsidRPr="003B550D" w14:paraId="0C08687B" w14:textId="77777777" w:rsidTr="00C155F2">
        <w:tc>
          <w:tcPr>
            <w:tcW w:w="2328" w:type="dxa"/>
          </w:tcPr>
          <w:p w14:paraId="6DED2EC0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Actively working to move into open space.</w:t>
            </w:r>
          </w:p>
        </w:tc>
        <w:tc>
          <w:tcPr>
            <w:tcW w:w="851" w:type="dxa"/>
          </w:tcPr>
          <w:p w14:paraId="3F277D00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8F34F93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940ADCA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1581419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4B07C445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40165F5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44B12824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B5DD97F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3A6DD6F9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2DCCF46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25944C72" w14:textId="77777777" w:rsidTr="00C155F2">
        <w:tc>
          <w:tcPr>
            <w:tcW w:w="2328" w:type="dxa"/>
            <w:tcBorders>
              <w:bottom w:val="single" w:sz="4" w:space="0" w:color="auto"/>
            </w:tcBorders>
          </w:tcPr>
          <w:p w14:paraId="399CE511" w14:textId="77777777" w:rsidR="009B78A9" w:rsidRPr="003B550D" w:rsidRDefault="009B78A9" w:rsidP="00C155F2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 xml:space="preserve">Uses </w:t>
            </w:r>
            <w:r w:rsidR="00C155F2">
              <w:rPr>
                <w:rFonts w:ascii="Arial Narrow" w:hAnsi="Arial Narrow"/>
                <w:sz w:val="22"/>
                <w:lang w:bidi="x-none"/>
              </w:rPr>
              <w:t>fakes and dodges players to get open</w:t>
            </w:r>
            <w:r w:rsidRPr="003B550D">
              <w:rPr>
                <w:rFonts w:ascii="Arial Narrow" w:hAnsi="Arial Narrow"/>
                <w:sz w:val="22"/>
                <w:lang w:bidi="x-none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0C815C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CB8B81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B3889E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8CC414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4B1353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312BBE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681B00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E095F4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E5B25E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F89C62" w14:textId="77777777" w:rsidR="009B78A9" w:rsidRPr="003B550D" w:rsidRDefault="009B78A9" w:rsidP="00F31E3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1566EC08" w14:textId="77777777" w:rsidTr="00C155F2">
        <w:tc>
          <w:tcPr>
            <w:tcW w:w="10838" w:type="dxa"/>
            <w:gridSpan w:val="11"/>
            <w:shd w:val="clear" w:color="auto" w:fill="E0E0E0"/>
          </w:tcPr>
          <w:p w14:paraId="45457A05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Offence With Object:</w:t>
            </w:r>
          </w:p>
        </w:tc>
      </w:tr>
      <w:tr w:rsidR="009B78A9" w:rsidRPr="003B550D" w14:paraId="7D134870" w14:textId="77777777" w:rsidTr="00C155F2">
        <w:tc>
          <w:tcPr>
            <w:tcW w:w="2328" w:type="dxa"/>
          </w:tcPr>
          <w:p w14:paraId="2879BD0F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Looks to pass to open players.</w:t>
            </w:r>
          </w:p>
        </w:tc>
        <w:tc>
          <w:tcPr>
            <w:tcW w:w="851" w:type="dxa"/>
          </w:tcPr>
          <w:p w14:paraId="6156AD3B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540A6E5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C4F7FB3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0E2CE12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8084C6D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168BACF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79D34191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3887603C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3C83A61A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1881827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6EE2D48E" w14:textId="77777777" w:rsidTr="00C155F2">
        <w:tc>
          <w:tcPr>
            <w:tcW w:w="2328" w:type="dxa"/>
            <w:tcBorders>
              <w:bottom w:val="single" w:sz="4" w:space="0" w:color="auto"/>
            </w:tcBorders>
          </w:tcPr>
          <w:p w14:paraId="67CEDA56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Uses fakes and dodges to create an offensive advantage.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9AF395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7F428B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2896CD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2E1B2D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D56BFB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9C65D6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FB7AB6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9F8C42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D48848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7D16DD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3C641D22" w14:textId="77777777" w:rsidTr="00C155F2">
        <w:tc>
          <w:tcPr>
            <w:tcW w:w="10838" w:type="dxa"/>
            <w:gridSpan w:val="11"/>
            <w:shd w:val="clear" w:color="auto" w:fill="E0E0E0"/>
          </w:tcPr>
          <w:p w14:paraId="0F01353D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Defensive Positioning:</w:t>
            </w:r>
          </w:p>
        </w:tc>
      </w:tr>
      <w:tr w:rsidR="009B78A9" w:rsidRPr="003B550D" w14:paraId="5393EC2B" w14:textId="77777777" w:rsidTr="00C155F2">
        <w:tc>
          <w:tcPr>
            <w:tcW w:w="2328" w:type="dxa"/>
          </w:tcPr>
          <w:p w14:paraId="67BE6F20" w14:textId="77777777" w:rsidR="009B78A9" w:rsidRPr="003B550D" w:rsidRDefault="009B78A9" w:rsidP="00F31E3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Positions him/herself between check and the scoring area.</w:t>
            </w:r>
          </w:p>
        </w:tc>
        <w:tc>
          <w:tcPr>
            <w:tcW w:w="851" w:type="dxa"/>
          </w:tcPr>
          <w:p w14:paraId="0FBA0D4C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F9CDAF2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F887AE9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1E0265E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F2CC960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43650ED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2CB610C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F56F81A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678E91F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793FE6A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1ED82BBE" w14:textId="77777777" w:rsidTr="00C155F2">
        <w:tc>
          <w:tcPr>
            <w:tcW w:w="2328" w:type="dxa"/>
            <w:tcBorders>
              <w:bottom w:val="single" w:sz="4" w:space="0" w:color="auto"/>
            </w:tcBorders>
          </w:tcPr>
          <w:p w14:paraId="6CD80848" w14:textId="77777777" w:rsidR="009B78A9" w:rsidRPr="003B550D" w:rsidRDefault="009B78A9" w:rsidP="00C155F2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 xml:space="preserve">Reacts </w:t>
            </w:r>
            <w:r w:rsidR="00C155F2">
              <w:rPr>
                <w:rFonts w:ascii="Arial Narrow" w:hAnsi="Arial Narrow"/>
                <w:sz w:val="22"/>
                <w:lang w:bidi="x-none"/>
              </w:rPr>
              <w:t>quickly to get into position.</w:t>
            </w:r>
          </w:p>
        </w:tc>
        <w:tc>
          <w:tcPr>
            <w:tcW w:w="851" w:type="dxa"/>
          </w:tcPr>
          <w:p w14:paraId="36C2AA1E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5051364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EC5E302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8A28AFB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EBAB56B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BCEBBD7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508E539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14E8571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C61E957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341654E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37E2D169" w14:textId="77777777" w:rsidTr="00C155F2">
        <w:tc>
          <w:tcPr>
            <w:tcW w:w="2328" w:type="dxa"/>
            <w:shd w:val="clear" w:color="auto" w:fill="E0E0E0"/>
          </w:tcPr>
          <w:p w14:paraId="6612D9A9" w14:textId="77777777" w:rsidR="009B78A9" w:rsidRPr="003B550D" w:rsidRDefault="009B78A9" w:rsidP="00F31E3E">
            <w:pPr>
              <w:pStyle w:val="Heading2"/>
              <w:numPr>
                <w:ilvl w:val="0"/>
                <w:numId w:val="0"/>
              </w:numPr>
              <w:rPr>
                <w:lang w:bidi="x-none"/>
              </w:rPr>
            </w:pPr>
            <w:r w:rsidRPr="003B550D">
              <w:rPr>
                <w:rFonts w:ascii="Arial Narrow" w:hAnsi="Arial Narrow"/>
                <w:lang w:bidi="x-none"/>
              </w:rPr>
              <w:t>DATE</w:t>
            </w:r>
          </w:p>
        </w:tc>
        <w:tc>
          <w:tcPr>
            <w:tcW w:w="851" w:type="dxa"/>
          </w:tcPr>
          <w:p w14:paraId="7C3506BA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95001B6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D5E6B93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A51B2AF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4B40939A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76B6559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3E1BB81C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4872ED87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7C0F2855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C8B5257" w14:textId="77777777" w:rsidR="0099649C" w:rsidRPr="003B550D" w:rsidRDefault="0099649C" w:rsidP="0099649C">
            <w:pPr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9B78A9" w:rsidRPr="003B550D" w14:paraId="6B1538D7" w14:textId="77777777" w:rsidTr="00C155F2">
        <w:tc>
          <w:tcPr>
            <w:tcW w:w="2328" w:type="dxa"/>
            <w:shd w:val="clear" w:color="auto" w:fill="E0E0E0"/>
          </w:tcPr>
          <w:p w14:paraId="13888216" w14:textId="77777777" w:rsidR="009B78A9" w:rsidRPr="003B550D" w:rsidRDefault="009B78A9" w:rsidP="00F31E3E">
            <w:pPr>
              <w:rPr>
                <w:rFonts w:ascii="Comic Sans MS" w:hAnsi="Comic Sans MS"/>
                <w:b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PEER ASSESSOR</w:t>
            </w:r>
          </w:p>
        </w:tc>
        <w:tc>
          <w:tcPr>
            <w:tcW w:w="851" w:type="dxa"/>
          </w:tcPr>
          <w:p w14:paraId="76F350C5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F6E7A0B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7C4CE829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D7369F4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3FB46F43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081D2AF8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62062676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20FE69D1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5B2E2E72" w14:textId="77777777" w:rsidR="009B78A9" w:rsidRPr="003B550D" w:rsidRDefault="009B78A9" w:rsidP="00F31E3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851" w:type="dxa"/>
          </w:tcPr>
          <w:p w14:paraId="15B8BC1C" w14:textId="77777777" w:rsidR="0099649C" w:rsidRPr="003B550D" w:rsidRDefault="0099649C" w:rsidP="0099649C">
            <w:pPr>
              <w:rPr>
                <w:rFonts w:ascii="Comic Sans MS" w:hAnsi="Comic Sans MS"/>
                <w:sz w:val="22"/>
                <w:lang w:bidi="x-none"/>
              </w:rPr>
            </w:pPr>
          </w:p>
        </w:tc>
      </w:tr>
    </w:tbl>
    <w:p w14:paraId="28327290" w14:textId="77777777" w:rsidR="009B78A9" w:rsidRPr="003B550D" w:rsidRDefault="009B78A9" w:rsidP="009B78A9">
      <w:pPr>
        <w:rPr>
          <w:rFonts w:ascii="Arial Narrow" w:hAnsi="Arial Narrow"/>
        </w:rPr>
      </w:pPr>
    </w:p>
    <w:p w14:paraId="3261CBDD" w14:textId="77777777" w:rsidR="009B78A9" w:rsidRPr="003B550D" w:rsidRDefault="009B78A9" w:rsidP="00C03766">
      <w:pPr>
        <w:ind w:left="-993"/>
        <w:rPr>
          <w:rFonts w:ascii="Arial Narrow" w:hAnsi="Arial Narrow"/>
          <w:b/>
        </w:rPr>
      </w:pPr>
      <w:r w:rsidRPr="003B550D">
        <w:rPr>
          <w:rFonts w:ascii="Arial Narrow" w:hAnsi="Arial Narrow"/>
          <w:b/>
        </w:rPr>
        <w:t>COMMENTS:</w:t>
      </w:r>
    </w:p>
    <w:p w14:paraId="6CD6B70C" w14:textId="77777777" w:rsidR="009B78A9" w:rsidRDefault="009B78A9" w:rsidP="009B78A9"/>
    <w:p w14:paraId="0439386E" w14:textId="77777777" w:rsidR="006C7FC3" w:rsidRDefault="006C7FC3"/>
    <w:sectPr w:rsidR="006C7FC3" w:rsidSect="00C155F2">
      <w:pgSz w:w="12240" w:h="15840"/>
      <w:pgMar w:top="851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C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9"/>
    <w:rsid w:val="00053726"/>
    <w:rsid w:val="001661B4"/>
    <w:rsid w:val="006C7FC3"/>
    <w:rsid w:val="00910281"/>
    <w:rsid w:val="0099649C"/>
    <w:rsid w:val="009B78A9"/>
    <w:rsid w:val="00C03766"/>
    <w:rsid w:val="00C155F2"/>
    <w:rsid w:val="00C17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865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9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8A9"/>
    <w:pPr>
      <w:keepNext/>
      <w:numPr>
        <w:numId w:val="1"/>
      </w:numPr>
      <w:jc w:val="center"/>
      <w:outlineLvl w:val="0"/>
    </w:pPr>
    <w:rPr>
      <w:rFonts w:ascii="Arial" w:hAnsi="Arial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B78A9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B78A9"/>
    <w:pPr>
      <w:keepNext/>
      <w:numPr>
        <w:ilvl w:val="2"/>
        <w:numId w:val="1"/>
      </w:num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B78A9"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B78A9"/>
    <w:pPr>
      <w:keepNext/>
      <w:numPr>
        <w:ilvl w:val="4"/>
        <w:numId w:val="1"/>
      </w:numPr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B78A9"/>
    <w:pPr>
      <w:keepNext/>
      <w:numPr>
        <w:ilvl w:val="5"/>
        <w:numId w:val="1"/>
      </w:numP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B78A9"/>
    <w:pPr>
      <w:keepNext/>
      <w:numPr>
        <w:ilvl w:val="6"/>
        <w:numId w:val="1"/>
      </w:numPr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8A9"/>
    <w:rPr>
      <w:rFonts w:ascii="Arial" w:eastAsia="Times" w:hAnsi="Arial" w:cs="Times New Roman"/>
      <w:i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8A9"/>
    <w:rPr>
      <w:rFonts w:ascii="Arial" w:eastAsia="Times" w:hAnsi="Arial" w:cs="Times New Roman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B78A9"/>
    <w:rPr>
      <w:rFonts w:ascii="Arial" w:eastAsia="Times" w:hAnsi="Arial" w:cs="Times New Roman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B78A9"/>
    <w:rPr>
      <w:rFonts w:ascii="Arial" w:eastAsia="Times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B78A9"/>
    <w:rPr>
      <w:rFonts w:ascii="Arial" w:eastAsia="Times" w:hAnsi="Arial" w:cs="Times New Roman"/>
      <w:b/>
      <w:sz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9B78A9"/>
    <w:rPr>
      <w:rFonts w:ascii="Arial" w:eastAsia="Times" w:hAnsi="Arial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9B78A9"/>
    <w:rPr>
      <w:rFonts w:ascii="Times" w:eastAsia="Times" w:hAnsi="Times" w:cs="Times New Roman"/>
      <w:i/>
      <w:sz w:val="18"/>
      <w:lang w:eastAsia="en-US"/>
    </w:rPr>
  </w:style>
  <w:style w:type="paragraph" w:styleId="Title">
    <w:name w:val="Title"/>
    <w:basedOn w:val="Normal"/>
    <w:link w:val="TitleChar"/>
    <w:qFormat/>
    <w:rsid w:val="009B78A9"/>
    <w:pPr>
      <w:jc w:val="center"/>
    </w:pPr>
    <w:rPr>
      <w:rFonts w:ascii="Comic Sans MS" w:eastAsia="Times New Roman" w:hAnsi="Comic Sans MS"/>
      <w:b/>
      <w:sz w:val="56"/>
      <w:lang w:val="en-GB"/>
    </w:rPr>
  </w:style>
  <w:style w:type="character" w:customStyle="1" w:styleId="TitleChar">
    <w:name w:val="Title Char"/>
    <w:basedOn w:val="DefaultParagraphFont"/>
    <w:link w:val="Title"/>
    <w:rsid w:val="009B78A9"/>
    <w:rPr>
      <w:rFonts w:ascii="Comic Sans MS" w:eastAsia="Times New Roman" w:hAnsi="Comic Sans MS" w:cs="Times New Roman"/>
      <w:b/>
      <w:sz w:val="5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B78A9"/>
    <w:rPr>
      <w:rFonts w:ascii="Comic Sans MS" w:hAnsi="Comic Sans MS"/>
      <w:b/>
      <w:sz w:val="48"/>
      <w:lang w:val="en-GB"/>
    </w:rPr>
  </w:style>
  <w:style w:type="paragraph" w:styleId="BodyTextIndent">
    <w:name w:val="Body Text Indent"/>
    <w:basedOn w:val="Normal"/>
    <w:link w:val="BodyTextIndentChar"/>
    <w:rsid w:val="009B78A9"/>
    <w:pPr>
      <w:ind w:left="720"/>
    </w:pPr>
    <w:rPr>
      <w:rFonts w:ascii="Comic Sans MS" w:eastAsiaTheme="minorEastAsia" w:hAnsi="Comic Sans MS" w:cstheme="minorBidi"/>
      <w:b/>
      <w:sz w:val="48"/>
      <w:lang w:val="en-GB" w:eastAsia="ja-JP"/>
    </w:rPr>
  </w:style>
  <w:style w:type="character" w:customStyle="1" w:styleId="BodyTextIndentChar1">
    <w:name w:val="Body Text Indent Char1"/>
    <w:basedOn w:val="DefaultParagraphFont"/>
    <w:uiPriority w:val="99"/>
    <w:semiHidden/>
    <w:rsid w:val="009B78A9"/>
    <w:rPr>
      <w:rFonts w:ascii="Times" w:eastAsia="Times" w:hAnsi="Times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9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8A9"/>
    <w:pPr>
      <w:keepNext/>
      <w:numPr>
        <w:numId w:val="1"/>
      </w:numPr>
      <w:jc w:val="center"/>
      <w:outlineLvl w:val="0"/>
    </w:pPr>
    <w:rPr>
      <w:rFonts w:ascii="Arial" w:hAnsi="Arial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B78A9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B78A9"/>
    <w:pPr>
      <w:keepNext/>
      <w:numPr>
        <w:ilvl w:val="2"/>
        <w:numId w:val="1"/>
      </w:num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B78A9"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B78A9"/>
    <w:pPr>
      <w:keepNext/>
      <w:numPr>
        <w:ilvl w:val="4"/>
        <w:numId w:val="1"/>
      </w:numPr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B78A9"/>
    <w:pPr>
      <w:keepNext/>
      <w:numPr>
        <w:ilvl w:val="5"/>
        <w:numId w:val="1"/>
      </w:numP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B78A9"/>
    <w:pPr>
      <w:keepNext/>
      <w:numPr>
        <w:ilvl w:val="6"/>
        <w:numId w:val="1"/>
      </w:numPr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8A9"/>
    <w:rPr>
      <w:rFonts w:ascii="Arial" w:eastAsia="Times" w:hAnsi="Arial" w:cs="Times New Roman"/>
      <w:i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8A9"/>
    <w:rPr>
      <w:rFonts w:ascii="Arial" w:eastAsia="Times" w:hAnsi="Arial" w:cs="Times New Roman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B78A9"/>
    <w:rPr>
      <w:rFonts w:ascii="Arial" w:eastAsia="Times" w:hAnsi="Arial" w:cs="Times New Roman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B78A9"/>
    <w:rPr>
      <w:rFonts w:ascii="Arial" w:eastAsia="Times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B78A9"/>
    <w:rPr>
      <w:rFonts w:ascii="Arial" w:eastAsia="Times" w:hAnsi="Arial" w:cs="Times New Roman"/>
      <w:b/>
      <w:sz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9B78A9"/>
    <w:rPr>
      <w:rFonts w:ascii="Arial" w:eastAsia="Times" w:hAnsi="Arial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9B78A9"/>
    <w:rPr>
      <w:rFonts w:ascii="Times" w:eastAsia="Times" w:hAnsi="Times" w:cs="Times New Roman"/>
      <w:i/>
      <w:sz w:val="18"/>
      <w:lang w:eastAsia="en-US"/>
    </w:rPr>
  </w:style>
  <w:style w:type="paragraph" w:styleId="Title">
    <w:name w:val="Title"/>
    <w:basedOn w:val="Normal"/>
    <w:link w:val="TitleChar"/>
    <w:qFormat/>
    <w:rsid w:val="009B78A9"/>
    <w:pPr>
      <w:jc w:val="center"/>
    </w:pPr>
    <w:rPr>
      <w:rFonts w:ascii="Comic Sans MS" w:eastAsia="Times New Roman" w:hAnsi="Comic Sans MS"/>
      <w:b/>
      <w:sz w:val="56"/>
      <w:lang w:val="en-GB"/>
    </w:rPr>
  </w:style>
  <w:style w:type="character" w:customStyle="1" w:styleId="TitleChar">
    <w:name w:val="Title Char"/>
    <w:basedOn w:val="DefaultParagraphFont"/>
    <w:link w:val="Title"/>
    <w:rsid w:val="009B78A9"/>
    <w:rPr>
      <w:rFonts w:ascii="Comic Sans MS" w:eastAsia="Times New Roman" w:hAnsi="Comic Sans MS" w:cs="Times New Roman"/>
      <w:b/>
      <w:sz w:val="5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B78A9"/>
    <w:rPr>
      <w:rFonts w:ascii="Comic Sans MS" w:hAnsi="Comic Sans MS"/>
      <w:b/>
      <w:sz w:val="48"/>
      <w:lang w:val="en-GB"/>
    </w:rPr>
  </w:style>
  <w:style w:type="paragraph" w:styleId="BodyTextIndent">
    <w:name w:val="Body Text Indent"/>
    <w:basedOn w:val="Normal"/>
    <w:link w:val="BodyTextIndentChar"/>
    <w:rsid w:val="009B78A9"/>
    <w:pPr>
      <w:ind w:left="720"/>
    </w:pPr>
    <w:rPr>
      <w:rFonts w:ascii="Comic Sans MS" w:eastAsiaTheme="minorEastAsia" w:hAnsi="Comic Sans MS" w:cstheme="minorBidi"/>
      <w:b/>
      <w:sz w:val="48"/>
      <w:lang w:val="en-GB" w:eastAsia="ja-JP"/>
    </w:rPr>
  </w:style>
  <w:style w:type="character" w:customStyle="1" w:styleId="BodyTextIndentChar1">
    <w:name w:val="Body Text Indent Char1"/>
    <w:basedOn w:val="DefaultParagraphFont"/>
    <w:uiPriority w:val="99"/>
    <w:semiHidden/>
    <w:rsid w:val="009B78A9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G4</dc:creator>
  <cp:lastModifiedBy>Tracy G4</cp:lastModifiedBy>
  <cp:revision>2</cp:revision>
  <dcterms:created xsi:type="dcterms:W3CDTF">2015-10-01T18:09:00Z</dcterms:created>
  <dcterms:modified xsi:type="dcterms:W3CDTF">2015-10-01T18:09:00Z</dcterms:modified>
</cp:coreProperties>
</file>